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479" w:rsidRDefault="00CC6479" w:rsidP="00CC6479">
      <w:r>
        <w:rPr>
          <w:noProof/>
          <w:lang w:eastAsia="pt-BR"/>
        </w:rPr>
        <w:drawing>
          <wp:inline distT="0" distB="0" distL="0" distR="0">
            <wp:extent cx="532765" cy="539750"/>
            <wp:effectExtent l="19050" t="0" r="635" b="0"/>
            <wp:docPr id="7" name="Imagem 1" descr="A FORMATURA – CETADEB / SETE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A FORMATURA – CETADEB / SETEIN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53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hyperlink r:id="rId5" w:history="1">
        <w:r>
          <w:rPr>
            <w:rStyle w:val="Hyperlink"/>
            <w:rFonts w:ascii="Arial" w:eastAsia="Times New Roman" w:hAnsi="Arial" w:cs="Arial"/>
            <w:sz w:val="24"/>
            <w:szCs w:val="24"/>
            <w:lang w:eastAsia="pt-BR"/>
          </w:rPr>
          <w:t>www.teologiaeducacional.com.br</w:t>
        </w:r>
      </w:hyperlink>
    </w:p>
    <w:p w:rsidR="00CC6479" w:rsidRDefault="00CC6479" w:rsidP="00CC6479">
      <w:pPr>
        <w:rPr>
          <w:rFonts w:ascii="Arial" w:hAnsi="Arial" w:cs="Arial"/>
          <w:sz w:val="24"/>
          <w:szCs w:val="24"/>
        </w:rPr>
      </w:pPr>
    </w:p>
    <w:p w:rsidR="00CC6479" w:rsidRDefault="00CC6479" w:rsidP="00CC647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Evangelho Lucas aula V:</w:t>
      </w:r>
    </w:p>
    <w:p w:rsidR="00CC6479" w:rsidRDefault="00CC6479" w:rsidP="00CC6479">
      <w:pPr>
        <w:rPr>
          <w:rFonts w:ascii="Arial" w:hAnsi="Arial" w:cs="Arial"/>
          <w:b/>
          <w:sz w:val="24"/>
          <w:szCs w:val="24"/>
        </w:rPr>
      </w:pPr>
    </w:p>
    <w:p w:rsidR="00CC6479" w:rsidRDefault="00CC6479" w:rsidP="00CC647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Desenvolvimento do evangelho de Lucas:</w:t>
      </w:r>
    </w:p>
    <w:p w:rsidR="007D5F8A" w:rsidRDefault="00C7573D"/>
    <w:p w:rsidR="00BF7E6F" w:rsidRDefault="00BF7E6F" w:rsidP="00BF7E6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F7E6F">
        <w:rPr>
          <w:rFonts w:ascii="Arial" w:hAnsi="Arial" w:cs="Arial"/>
          <w:sz w:val="24"/>
          <w:szCs w:val="24"/>
        </w:rPr>
        <w:t>Olá</w:t>
      </w:r>
      <w:r>
        <w:rPr>
          <w:rFonts w:ascii="Arial" w:hAnsi="Arial" w:cs="Arial"/>
          <w:sz w:val="24"/>
          <w:szCs w:val="24"/>
        </w:rPr>
        <w:t>,</w:t>
      </w:r>
      <w:r w:rsidRPr="00BF7E6F">
        <w:rPr>
          <w:rFonts w:ascii="Arial" w:hAnsi="Arial" w:cs="Arial"/>
          <w:sz w:val="24"/>
          <w:szCs w:val="24"/>
        </w:rPr>
        <w:t xml:space="preserve"> sejam bem-vindos a introdução ao livro de Lucas</w:t>
      </w:r>
      <w:r>
        <w:rPr>
          <w:rFonts w:ascii="Arial" w:hAnsi="Arial" w:cs="Arial"/>
          <w:sz w:val="24"/>
          <w:szCs w:val="24"/>
        </w:rPr>
        <w:t>,</w:t>
      </w:r>
      <w:r w:rsidRPr="00BF7E6F">
        <w:rPr>
          <w:rFonts w:ascii="Arial" w:hAnsi="Arial" w:cs="Arial"/>
          <w:sz w:val="24"/>
          <w:szCs w:val="24"/>
        </w:rPr>
        <w:t xml:space="preserve"> eu sou o professor Lauro e quero compartilhar com vocês um pouco de conhecimento sobre esse magnífico estudo sobre o evangelho de Lucas</w:t>
      </w:r>
      <w:r>
        <w:rPr>
          <w:rFonts w:ascii="Arial" w:hAnsi="Arial" w:cs="Arial"/>
          <w:sz w:val="24"/>
          <w:szCs w:val="24"/>
        </w:rPr>
        <w:t>.</w:t>
      </w:r>
    </w:p>
    <w:p w:rsidR="00CC6479" w:rsidRDefault="00BF7E6F" w:rsidP="00BF7E6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F7E6F">
        <w:rPr>
          <w:rFonts w:ascii="Arial" w:hAnsi="Arial" w:cs="Arial"/>
          <w:sz w:val="24"/>
          <w:szCs w:val="24"/>
        </w:rPr>
        <w:t xml:space="preserve"> </w:t>
      </w:r>
      <w:r w:rsidR="00313F54">
        <w:rPr>
          <w:rFonts w:ascii="Arial" w:hAnsi="Arial" w:cs="Arial"/>
          <w:sz w:val="24"/>
          <w:szCs w:val="24"/>
        </w:rPr>
        <w:t>Dando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sequência</w:t>
      </w:r>
      <w:proofErr w:type="spellEnd"/>
      <w:r>
        <w:rPr>
          <w:rFonts w:ascii="Arial" w:hAnsi="Arial" w:cs="Arial"/>
          <w:sz w:val="24"/>
          <w:szCs w:val="24"/>
        </w:rPr>
        <w:t xml:space="preserve"> de nossos estudos,</w:t>
      </w:r>
      <w:r w:rsidR="00313F54">
        <w:rPr>
          <w:rFonts w:ascii="Arial" w:hAnsi="Arial" w:cs="Arial"/>
          <w:sz w:val="24"/>
          <w:szCs w:val="24"/>
        </w:rPr>
        <w:t xml:space="preserve"> já no capítulo 11 Jesus faz</w:t>
      </w:r>
      <w:r w:rsidRPr="00BF7E6F">
        <w:rPr>
          <w:rFonts w:ascii="Arial" w:hAnsi="Arial" w:cs="Arial"/>
          <w:sz w:val="24"/>
          <w:szCs w:val="24"/>
        </w:rPr>
        <w:t xml:space="preserve"> uma oração do pai-nosso um pouco diferente e um pouco mais curto do que o pai-nosso encontrado no evangelho de Mateus</w:t>
      </w:r>
      <w:r w:rsidR="00313F54">
        <w:rPr>
          <w:rFonts w:ascii="Arial" w:hAnsi="Arial" w:cs="Arial"/>
          <w:sz w:val="24"/>
          <w:szCs w:val="24"/>
        </w:rPr>
        <w:t>,</w:t>
      </w:r>
      <w:r w:rsidRPr="00BF7E6F">
        <w:rPr>
          <w:rFonts w:ascii="Arial" w:hAnsi="Arial" w:cs="Arial"/>
          <w:sz w:val="24"/>
          <w:szCs w:val="24"/>
        </w:rPr>
        <w:t xml:space="preserve"> destinado já aos pobres</w:t>
      </w:r>
      <w:r w:rsidR="00313F54">
        <w:rPr>
          <w:rFonts w:ascii="Arial" w:hAnsi="Arial" w:cs="Arial"/>
          <w:sz w:val="24"/>
          <w:szCs w:val="24"/>
        </w:rPr>
        <w:t>,</w:t>
      </w:r>
      <w:r w:rsidRPr="00BF7E6F">
        <w:rPr>
          <w:rFonts w:ascii="Arial" w:hAnsi="Arial" w:cs="Arial"/>
          <w:sz w:val="24"/>
          <w:szCs w:val="24"/>
        </w:rPr>
        <w:t xml:space="preserve"> aqueles que têm fome física</w:t>
      </w:r>
      <w:r w:rsidR="00313F54">
        <w:rPr>
          <w:rFonts w:ascii="Arial" w:hAnsi="Arial" w:cs="Arial"/>
          <w:sz w:val="24"/>
          <w:szCs w:val="24"/>
        </w:rPr>
        <w:t>,</w:t>
      </w:r>
      <w:r w:rsidRPr="00BF7E6F">
        <w:rPr>
          <w:rFonts w:ascii="Arial" w:hAnsi="Arial" w:cs="Arial"/>
          <w:sz w:val="24"/>
          <w:szCs w:val="24"/>
        </w:rPr>
        <w:t xml:space="preserve"> não só espiritualmente</w:t>
      </w:r>
      <w:r w:rsidR="00313F54">
        <w:rPr>
          <w:rFonts w:ascii="Arial" w:hAnsi="Arial" w:cs="Arial"/>
          <w:sz w:val="24"/>
          <w:szCs w:val="24"/>
        </w:rPr>
        <w:t>,</w:t>
      </w:r>
      <w:r w:rsidRPr="00BF7E6F">
        <w:rPr>
          <w:rFonts w:ascii="Arial" w:hAnsi="Arial" w:cs="Arial"/>
          <w:sz w:val="24"/>
          <w:szCs w:val="24"/>
        </w:rPr>
        <w:t xml:space="preserve"> mas aqueles que têm necessidade física</w:t>
      </w:r>
      <w:r w:rsidR="00313F54">
        <w:rPr>
          <w:rFonts w:ascii="Arial" w:hAnsi="Arial" w:cs="Arial"/>
          <w:sz w:val="24"/>
          <w:szCs w:val="24"/>
        </w:rPr>
        <w:t>,</w:t>
      </w:r>
      <w:r w:rsidRPr="00BF7E6F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BF7E6F">
        <w:rPr>
          <w:rFonts w:ascii="Arial" w:hAnsi="Arial" w:cs="Arial"/>
          <w:sz w:val="24"/>
          <w:szCs w:val="24"/>
        </w:rPr>
        <w:t>aqueles que tem</w:t>
      </w:r>
      <w:proofErr w:type="gramEnd"/>
      <w:r w:rsidRPr="00BF7E6F">
        <w:rPr>
          <w:rFonts w:ascii="Arial" w:hAnsi="Arial" w:cs="Arial"/>
          <w:sz w:val="24"/>
          <w:szCs w:val="24"/>
        </w:rPr>
        <w:t xml:space="preserve"> necessidade de alimento físico e espiritual</w:t>
      </w:r>
      <w:r w:rsidR="00313F54">
        <w:rPr>
          <w:rFonts w:ascii="Arial" w:hAnsi="Arial" w:cs="Arial"/>
          <w:sz w:val="24"/>
          <w:szCs w:val="24"/>
        </w:rPr>
        <w:t>.</w:t>
      </w:r>
    </w:p>
    <w:p w:rsidR="00313F54" w:rsidRDefault="00313F54" w:rsidP="00BF7E6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313F54">
        <w:rPr>
          <w:rFonts w:ascii="Arial" w:hAnsi="Arial" w:cs="Arial"/>
          <w:sz w:val="24"/>
          <w:szCs w:val="24"/>
        </w:rPr>
        <w:t>No capít</w:t>
      </w:r>
      <w:r>
        <w:rPr>
          <w:rFonts w:ascii="Arial" w:hAnsi="Arial" w:cs="Arial"/>
          <w:sz w:val="24"/>
          <w:szCs w:val="24"/>
        </w:rPr>
        <w:t>ulo 15 Jesus é colocado como</w:t>
      </w:r>
      <w:r w:rsidRPr="00313F54">
        <w:rPr>
          <w:rFonts w:ascii="Arial" w:hAnsi="Arial" w:cs="Arial"/>
          <w:sz w:val="24"/>
          <w:szCs w:val="24"/>
        </w:rPr>
        <w:t xml:space="preserve"> a grande promessa de misericórdia</w:t>
      </w:r>
      <w:r>
        <w:rPr>
          <w:rFonts w:ascii="Arial" w:hAnsi="Arial" w:cs="Arial"/>
          <w:sz w:val="24"/>
          <w:szCs w:val="24"/>
        </w:rPr>
        <w:t xml:space="preserve">, </w:t>
      </w:r>
      <w:r w:rsidRPr="00313F54">
        <w:rPr>
          <w:rFonts w:ascii="Arial" w:hAnsi="Arial" w:cs="Arial"/>
          <w:sz w:val="24"/>
          <w:szCs w:val="24"/>
        </w:rPr>
        <w:t>a grande ênfase desse capítulo</w:t>
      </w:r>
      <w:r>
        <w:rPr>
          <w:rFonts w:ascii="Arial" w:hAnsi="Arial" w:cs="Arial"/>
          <w:sz w:val="24"/>
          <w:szCs w:val="24"/>
        </w:rPr>
        <w:t>, é colocar como Jesus é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 w:rsidRPr="00313F54">
        <w:rPr>
          <w:rFonts w:ascii="Arial" w:hAnsi="Arial" w:cs="Arial"/>
          <w:sz w:val="24"/>
          <w:szCs w:val="24"/>
        </w:rPr>
        <w:t xml:space="preserve"> </w:t>
      </w:r>
      <w:proofErr w:type="gramEnd"/>
      <w:r w:rsidRPr="00313F54">
        <w:rPr>
          <w:rFonts w:ascii="Arial" w:hAnsi="Arial" w:cs="Arial"/>
          <w:sz w:val="24"/>
          <w:szCs w:val="24"/>
        </w:rPr>
        <w:t>misericordioso</w:t>
      </w:r>
      <w:r>
        <w:rPr>
          <w:rFonts w:ascii="Arial" w:hAnsi="Arial" w:cs="Arial"/>
          <w:sz w:val="24"/>
          <w:szCs w:val="24"/>
        </w:rPr>
        <w:t>,</w:t>
      </w:r>
      <w:r w:rsidRPr="00313F54">
        <w:rPr>
          <w:rFonts w:ascii="Arial" w:hAnsi="Arial" w:cs="Arial"/>
          <w:sz w:val="24"/>
          <w:szCs w:val="24"/>
        </w:rPr>
        <w:t xml:space="preserve"> como Deus é misericordioso</w:t>
      </w:r>
      <w:r>
        <w:rPr>
          <w:rFonts w:ascii="Arial" w:hAnsi="Arial" w:cs="Arial"/>
          <w:sz w:val="24"/>
          <w:szCs w:val="24"/>
        </w:rPr>
        <w:t>,</w:t>
      </w:r>
      <w:r w:rsidRPr="00313F54">
        <w:rPr>
          <w:rFonts w:ascii="Arial" w:hAnsi="Arial" w:cs="Arial"/>
          <w:sz w:val="24"/>
          <w:szCs w:val="24"/>
        </w:rPr>
        <w:t xml:space="preserve"> principalmente com os mais marginalizados</w:t>
      </w:r>
      <w:r>
        <w:rPr>
          <w:rFonts w:ascii="Arial" w:hAnsi="Arial" w:cs="Arial"/>
          <w:sz w:val="24"/>
          <w:szCs w:val="24"/>
        </w:rPr>
        <w:t>, com aqueles que mais precisa, os</w:t>
      </w:r>
      <w:r w:rsidRPr="00313F54">
        <w:rPr>
          <w:rFonts w:ascii="Arial" w:hAnsi="Arial" w:cs="Arial"/>
          <w:sz w:val="24"/>
          <w:szCs w:val="24"/>
        </w:rPr>
        <w:t xml:space="preserve"> humilde</w:t>
      </w:r>
      <w:r>
        <w:rPr>
          <w:rFonts w:ascii="Arial" w:hAnsi="Arial" w:cs="Arial"/>
          <w:sz w:val="24"/>
          <w:szCs w:val="24"/>
        </w:rPr>
        <w:t>s,</w:t>
      </w:r>
      <w:r w:rsidRPr="00313F54">
        <w:rPr>
          <w:rFonts w:ascii="Arial" w:hAnsi="Arial" w:cs="Arial"/>
          <w:sz w:val="24"/>
          <w:szCs w:val="24"/>
        </w:rPr>
        <w:t xml:space="preserve"> os pobres</w:t>
      </w:r>
      <w:r>
        <w:rPr>
          <w:rFonts w:ascii="Arial" w:hAnsi="Arial" w:cs="Arial"/>
          <w:sz w:val="24"/>
          <w:szCs w:val="24"/>
        </w:rPr>
        <w:t>,</w:t>
      </w:r>
      <w:r w:rsidRPr="00313F54">
        <w:rPr>
          <w:rFonts w:ascii="Arial" w:hAnsi="Arial" w:cs="Arial"/>
          <w:sz w:val="24"/>
          <w:szCs w:val="24"/>
        </w:rPr>
        <w:t xml:space="preserve"> aqueles que mais necessitam da presença de Deus</w:t>
      </w:r>
      <w:r>
        <w:rPr>
          <w:rFonts w:ascii="Arial" w:hAnsi="Arial" w:cs="Arial"/>
          <w:sz w:val="24"/>
          <w:szCs w:val="24"/>
        </w:rPr>
        <w:t>.</w:t>
      </w:r>
    </w:p>
    <w:p w:rsidR="00313F54" w:rsidRDefault="002C33EF" w:rsidP="00BF7E6F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</w:t>
      </w:r>
      <w:proofErr w:type="spellStart"/>
      <w:r>
        <w:rPr>
          <w:rFonts w:ascii="Arial" w:hAnsi="Arial" w:cs="Arial"/>
          <w:sz w:val="24"/>
          <w:szCs w:val="24"/>
        </w:rPr>
        <w:t>s</w:t>
      </w:r>
      <w:r w:rsidRPr="002C33EF">
        <w:rPr>
          <w:rFonts w:ascii="Arial" w:hAnsi="Arial" w:cs="Arial"/>
          <w:sz w:val="24"/>
          <w:szCs w:val="24"/>
        </w:rPr>
        <w:t>equência</w:t>
      </w:r>
      <w:proofErr w:type="spellEnd"/>
      <w:r w:rsidRPr="002C33EF">
        <w:rPr>
          <w:rFonts w:ascii="Arial" w:hAnsi="Arial" w:cs="Arial"/>
          <w:sz w:val="24"/>
          <w:szCs w:val="24"/>
        </w:rPr>
        <w:t xml:space="preserve"> do capítulo 16</w:t>
      </w:r>
      <w:r>
        <w:rPr>
          <w:rFonts w:ascii="Arial" w:hAnsi="Arial" w:cs="Arial"/>
          <w:sz w:val="24"/>
          <w:szCs w:val="24"/>
        </w:rPr>
        <w:t>,</w:t>
      </w:r>
      <w:r w:rsidRPr="002C33E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</w:t>
      </w:r>
      <w:r w:rsidRPr="002C33EF">
        <w:rPr>
          <w:rFonts w:ascii="Arial" w:hAnsi="Arial" w:cs="Arial"/>
          <w:sz w:val="24"/>
          <w:szCs w:val="24"/>
        </w:rPr>
        <w:t xml:space="preserve"> evangelista enfatiza o uso do dinheiro</w:t>
      </w:r>
      <w:r>
        <w:rPr>
          <w:rFonts w:ascii="Arial" w:hAnsi="Arial" w:cs="Arial"/>
          <w:sz w:val="24"/>
          <w:szCs w:val="24"/>
        </w:rPr>
        <w:t>,</w:t>
      </w:r>
      <w:r w:rsidRPr="002C33EF">
        <w:rPr>
          <w:rFonts w:ascii="Arial" w:hAnsi="Arial" w:cs="Arial"/>
          <w:sz w:val="24"/>
          <w:szCs w:val="24"/>
        </w:rPr>
        <w:t xml:space="preserve"> a importância que os fariseus davam para o uso do dinheiro</w:t>
      </w:r>
      <w:r>
        <w:rPr>
          <w:rFonts w:ascii="Arial" w:hAnsi="Arial" w:cs="Arial"/>
          <w:sz w:val="24"/>
          <w:szCs w:val="24"/>
        </w:rPr>
        <w:t>,</w:t>
      </w:r>
      <w:r w:rsidRPr="002C33EF">
        <w:rPr>
          <w:rFonts w:ascii="Arial" w:hAnsi="Arial" w:cs="Arial"/>
          <w:sz w:val="24"/>
          <w:szCs w:val="24"/>
        </w:rPr>
        <w:t xml:space="preserve"> a importância que Jesus é colocado em frente ao dinheiro</w:t>
      </w:r>
      <w:r>
        <w:rPr>
          <w:rFonts w:ascii="Arial" w:hAnsi="Arial" w:cs="Arial"/>
          <w:sz w:val="24"/>
          <w:szCs w:val="24"/>
        </w:rPr>
        <w:t>,</w:t>
      </w:r>
      <w:r w:rsidRPr="002C33EF">
        <w:rPr>
          <w:rFonts w:ascii="Arial" w:hAnsi="Arial" w:cs="Arial"/>
          <w:sz w:val="24"/>
          <w:szCs w:val="24"/>
        </w:rPr>
        <w:t xml:space="preserve"> mostrando que o dinheiro é algo apenas passageiro e que Deus tem uma promessa de vida eterna</w:t>
      </w:r>
      <w:r>
        <w:rPr>
          <w:rFonts w:ascii="Arial" w:hAnsi="Arial" w:cs="Arial"/>
          <w:sz w:val="24"/>
          <w:szCs w:val="24"/>
        </w:rPr>
        <w:t>,</w:t>
      </w:r>
      <w:r w:rsidRPr="002C33EF">
        <w:rPr>
          <w:rFonts w:ascii="Arial" w:hAnsi="Arial" w:cs="Arial"/>
          <w:sz w:val="24"/>
          <w:szCs w:val="24"/>
        </w:rPr>
        <w:t xml:space="preserve"> uma promessa de vida e daquilo que nenhum homem ainda tinha conhecido</w:t>
      </w:r>
      <w:r>
        <w:rPr>
          <w:rFonts w:ascii="Arial" w:hAnsi="Arial" w:cs="Arial"/>
          <w:sz w:val="24"/>
          <w:szCs w:val="24"/>
        </w:rPr>
        <w:t>.</w:t>
      </w:r>
    </w:p>
    <w:p w:rsidR="002C33EF" w:rsidRDefault="002C33EF" w:rsidP="00BF7E6F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capítulo 17, novamente o evangelista Lucas</w:t>
      </w:r>
      <w:r w:rsidRPr="002C33EF">
        <w:rPr>
          <w:rFonts w:ascii="Arial" w:hAnsi="Arial" w:cs="Arial"/>
          <w:sz w:val="24"/>
          <w:szCs w:val="24"/>
        </w:rPr>
        <w:t xml:space="preserve"> utiliza uma </w:t>
      </w:r>
      <w:r>
        <w:rPr>
          <w:rFonts w:ascii="Arial" w:hAnsi="Arial" w:cs="Arial"/>
          <w:sz w:val="24"/>
          <w:szCs w:val="24"/>
        </w:rPr>
        <w:t xml:space="preserve">teologia voltada </w:t>
      </w:r>
      <w:r w:rsidRPr="002C33EF">
        <w:rPr>
          <w:rFonts w:ascii="Arial" w:hAnsi="Arial" w:cs="Arial"/>
          <w:sz w:val="24"/>
          <w:szCs w:val="24"/>
        </w:rPr>
        <w:t>para a escatologia</w:t>
      </w:r>
      <w:r>
        <w:rPr>
          <w:rFonts w:ascii="Arial" w:hAnsi="Arial" w:cs="Arial"/>
          <w:sz w:val="24"/>
          <w:szCs w:val="24"/>
        </w:rPr>
        <w:t>,</w:t>
      </w:r>
      <w:r w:rsidRPr="002C33EF">
        <w:rPr>
          <w:rFonts w:ascii="Arial" w:hAnsi="Arial" w:cs="Arial"/>
          <w:sz w:val="24"/>
          <w:szCs w:val="24"/>
        </w:rPr>
        <w:t xml:space="preserve"> para promessa de vida plena</w:t>
      </w:r>
      <w:r>
        <w:rPr>
          <w:rFonts w:ascii="Arial" w:hAnsi="Arial" w:cs="Arial"/>
          <w:sz w:val="24"/>
          <w:szCs w:val="24"/>
        </w:rPr>
        <w:t>,</w:t>
      </w:r>
      <w:r w:rsidRPr="002C33EF">
        <w:rPr>
          <w:rFonts w:ascii="Arial" w:hAnsi="Arial" w:cs="Arial"/>
          <w:sz w:val="24"/>
          <w:szCs w:val="24"/>
        </w:rPr>
        <w:t xml:space="preserve"> q</w:t>
      </w:r>
      <w:r>
        <w:rPr>
          <w:rFonts w:ascii="Arial" w:hAnsi="Arial" w:cs="Arial"/>
          <w:sz w:val="24"/>
          <w:szCs w:val="24"/>
        </w:rPr>
        <w:t xml:space="preserve">uando Jesus vem fazer a cura </w:t>
      </w:r>
      <w:r w:rsidRPr="002C33EF">
        <w:rPr>
          <w:rFonts w:ascii="Arial" w:hAnsi="Arial" w:cs="Arial"/>
          <w:sz w:val="24"/>
          <w:szCs w:val="24"/>
        </w:rPr>
        <w:t>nesse capítulo</w:t>
      </w:r>
      <w:r>
        <w:rPr>
          <w:rFonts w:ascii="Arial" w:hAnsi="Arial" w:cs="Arial"/>
          <w:sz w:val="24"/>
          <w:szCs w:val="24"/>
        </w:rPr>
        <w:t>,</w:t>
      </w:r>
      <w:r w:rsidRPr="002C33EF">
        <w:rPr>
          <w:rFonts w:ascii="Arial" w:hAnsi="Arial" w:cs="Arial"/>
          <w:sz w:val="24"/>
          <w:szCs w:val="24"/>
        </w:rPr>
        <w:t xml:space="preserve"> vem mostrar a promessa de vida plena que ainda está por vir</w:t>
      </w:r>
      <w:r>
        <w:rPr>
          <w:rFonts w:ascii="Arial" w:hAnsi="Arial" w:cs="Arial"/>
          <w:sz w:val="24"/>
          <w:szCs w:val="24"/>
        </w:rPr>
        <w:t>,</w:t>
      </w:r>
      <w:r w:rsidRPr="002C33EF">
        <w:rPr>
          <w:rFonts w:ascii="Arial" w:hAnsi="Arial" w:cs="Arial"/>
          <w:sz w:val="24"/>
          <w:szCs w:val="24"/>
        </w:rPr>
        <w:t xml:space="preserve"> ainda está para o homem com aqu</w:t>
      </w:r>
      <w:r>
        <w:rPr>
          <w:rFonts w:ascii="Arial" w:hAnsi="Arial" w:cs="Arial"/>
          <w:sz w:val="24"/>
          <w:szCs w:val="24"/>
        </w:rPr>
        <w:t xml:space="preserve">ele grande acontecimento que </w:t>
      </w:r>
      <w:r w:rsidRPr="002C33EF">
        <w:rPr>
          <w:rFonts w:ascii="Arial" w:hAnsi="Arial" w:cs="Arial"/>
          <w:sz w:val="24"/>
          <w:szCs w:val="24"/>
        </w:rPr>
        <w:t>o melhor ainda está por vir</w:t>
      </w:r>
      <w:r>
        <w:rPr>
          <w:rFonts w:ascii="Arial" w:hAnsi="Arial" w:cs="Arial"/>
          <w:sz w:val="24"/>
          <w:szCs w:val="24"/>
        </w:rPr>
        <w:t>.</w:t>
      </w:r>
    </w:p>
    <w:p w:rsidR="00B865BA" w:rsidRDefault="002C33EF" w:rsidP="00BF7E6F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c</w:t>
      </w:r>
      <w:r w:rsidRPr="002C33EF">
        <w:rPr>
          <w:rFonts w:ascii="Arial" w:hAnsi="Arial" w:cs="Arial"/>
          <w:sz w:val="24"/>
          <w:szCs w:val="24"/>
        </w:rPr>
        <w:t>apítulo seguinte</w:t>
      </w:r>
      <w:r>
        <w:rPr>
          <w:rFonts w:ascii="Arial" w:hAnsi="Arial" w:cs="Arial"/>
          <w:sz w:val="24"/>
          <w:szCs w:val="24"/>
        </w:rPr>
        <w:t>,</w:t>
      </w:r>
      <w:r w:rsidRPr="002C33EF">
        <w:rPr>
          <w:rFonts w:ascii="Arial" w:hAnsi="Arial" w:cs="Arial"/>
          <w:sz w:val="24"/>
          <w:szCs w:val="24"/>
        </w:rPr>
        <w:t xml:space="preserve"> Jesus é acusado pelos fariseus</w:t>
      </w:r>
      <w:r>
        <w:rPr>
          <w:rFonts w:ascii="Arial" w:hAnsi="Arial" w:cs="Arial"/>
          <w:sz w:val="24"/>
          <w:szCs w:val="24"/>
        </w:rPr>
        <w:t xml:space="preserve">, inclina se aquela </w:t>
      </w:r>
      <w:r w:rsidRPr="002C33EF">
        <w:rPr>
          <w:rFonts w:ascii="Arial" w:hAnsi="Arial" w:cs="Arial"/>
          <w:sz w:val="24"/>
          <w:szCs w:val="24"/>
        </w:rPr>
        <w:t>culpa dos judeus em acusação para Jesus Cristo morrer</w:t>
      </w:r>
      <w:r w:rsidR="00B865BA">
        <w:rPr>
          <w:rFonts w:ascii="Arial" w:hAnsi="Arial" w:cs="Arial"/>
          <w:sz w:val="24"/>
          <w:szCs w:val="24"/>
        </w:rPr>
        <w:t>,</w:t>
      </w:r>
      <w:r w:rsidRPr="002C33EF">
        <w:rPr>
          <w:rFonts w:ascii="Arial" w:hAnsi="Arial" w:cs="Arial"/>
          <w:sz w:val="24"/>
          <w:szCs w:val="24"/>
        </w:rPr>
        <w:t xml:space="preserve"> para Jesus Cristo ser crucificado</w:t>
      </w:r>
      <w:r w:rsidR="00B865BA">
        <w:rPr>
          <w:rFonts w:ascii="Arial" w:hAnsi="Arial" w:cs="Arial"/>
          <w:sz w:val="24"/>
          <w:szCs w:val="24"/>
        </w:rPr>
        <w:t>.</w:t>
      </w:r>
    </w:p>
    <w:p w:rsidR="00B865BA" w:rsidRDefault="00B865BA" w:rsidP="00BF7E6F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B865BA" w:rsidRDefault="00B865BA" w:rsidP="00BF7E6F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B865BA" w:rsidRDefault="00B865BA" w:rsidP="00B865BA">
      <w:r>
        <w:rPr>
          <w:noProof/>
          <w:lang w:eastAsia="pt-BR"/>
        </w:rPr>
        <w:lastRenderedPageBreak/>
        <w:drawing>
          <wp:inline distT="0" distB="0" distL="0" distR="0">
            <wp:extent cx="532765" cy="539750"/>
            <wp:effectExtent l="19050" t="0" r="635" b="0"/>
            <wp:docPr id="8" name="Imagem 1" descr="A FORMATURA – CETADEB / SETE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A FORMATURA – CETADEB / SETEIN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53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hyperlink r:id="rId6" w:history="1">
        <w:r>
          <w:rPr>
            <w:rStyle w:val="Hyperlink"/>
            <w:rFonts w:ascii="Arial" w:eastAsia="Times New Roman" w:hAnsi="Arial" w:cs="Arial"/>
            <w:sz w:val="24"/>
            <w:szCs w:val="24"/>
            <w:lang w:eastAsia="pt-BR"/>
          </w:rPr>
          <w:t>www.teologiaeducacional.com.br</w:t>
        </w:r>
      </w:hyperlink>
    </w:p>
    <w:p w:rsidR="00B865BA" w:rsidRDefault="00B865BA" w:rsidP="00B865BA">
      <w:pPr>
        <w:rPr>
          <w:rFonts w:ascii="Arial" w:hAnsi="Arial" w:cs="Arial"/>
          <w:sz w:val="24"/>
          <w:szCs w:val="24"/>
        </w:rPr>
      </w:pPr>
    </w:p>
    <w:p w:rsidR="00B865BA" w:rsidRDefault="00B865BA" w:rsidP="00B865B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Evangelho Lucas aula V:</w:t>
      </w:r>
    </w:p>
    <w:p w:rsidR="00B865BA" w:rsidRDefault="00B865BA" w:rsidP="00BF7E6F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2C33EF" w:rsidRDefault="00B865BA" w:rsidP="00BF7E6F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Nos capítulos 22 e 23,</w:t>
      </w:r>
      <w:r w:rsidR="002C33EF" w:rsidRPr="002C33EF">
        <w:rPr>
          <w:rFonts w:ascii="Arial" w:hAnsi="Arial" w:cs="Arial"/>
          <w:sz w:val="24"/>
          <w:szCs w:val="24"/>
        </w:rPr>
        <w:t xml:space="preserve"> o evangelista vem mostrar que Jesus é o verdadeiro milagre</w:t>
      </w:r>
      <w:r>
        <w:rPr>
          <w:rFonts w:ascii="Arial" w:hAnsi="Arial" w:cs="Arial"/>
          <w:sz w:val="24"/>
          <w:szCs w:val="24"/>
        </w:rPr>
        <w:t>,</w:t>
      </w:r>
      <w:r w:rsidR="002C33EF" w:rsidRPr="002C33EF">
        <w:rPr>
          <w:rFonts w:ascii="Arial" w:hAnsi="Arial" w:cs="Arial"/>
          <w:sz w:val="24"/>
          <w:szCs w:val="24"/>
        </w:rPr>
        <w:t xml:space="preserve"> é o verdadeiro Deus</w:t>
      </w:r>
      <w:r>
        <w:rPr>
          <w:rFonts w:ascii="Arial" w:hAnsi="Arial" w:cs="Arial"/>
          <w:sz w:val="24"/>
          <w:szCs w:val="24"/>
        </w:rPr>
        <w:t>,</w:t>
      </w:r>
      <w:r w:rsidR="002C33EF" w:rsidRPr="002C33EF">
        <w:rPr>
          <w:rFonts w:ascii="Arial" w:hAnsi="Arial" w:cs="Arial"/>
          <w:sz w:val="24"/>
          <w:szCs w:val="24"/>
        </w:rPr>
        <w:t xml:space="preserve"> ele é a verdadeira profecia que está acontecendo no meio de todos os povos</w:t>
      </w:r>
      <w:r>
        <w:rPr>
          <w:rFonts w:ascii="Arial" w:hAnsi="Arial" w:cs="Arial"/>
          <w:sz w:val="24"/>
          <w:szCs w:val="24"/>
        </w:rPr>
        <w:t>.</w:t>
      </w:r>
    </w:p>
    <w:p w:rsidR="00C7573D" w:rsidRDefault="00C7573D" w:rsidP="00BF7E6F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Um dos fatos</w:t>
      </w:r>
      <w:r w:rsidRPr="00C7573D">
        <w:rPr>
          <w:rFonts w:ascii="Arial" w:hAnsi="Arial" w:cs="Arial"/>
          <w:sz w:val="24"/>
          <w:szCs w:val="24"/>
        </w:rPr>
        <w:t xml:space="preserve"> exclusivos encontrados no evangelho de Lucas</w:t>
      </w:r>
      <w:proofErr w:type="gramStart"/>
      <w:r>
        <w:rPr>
          <w:rFonts w:ascii="Arial" w:hAnsi="Arial" w:cs="Arial"/>
          <w:sz w:val="24"/>
          <w:szCs w:val="24"/>
        </w:rPr>
        <w:t>,</w:t>
      </w:r>
      <w:r w:rsidRPr="00C7573D">
        <w:rPr>
          <w:rFonts w:ascii="Arial" w:hAnsi="Arial" w:cs="Arial"/>
          <w:sz w:val="24"/>
          <w:szCs w:val="24"/>
        </w:rPr>
        <w:t xml:space="preserve"> é</w:t>
      </w:r>
      <w:proofErr w:type="gramEnd"/>
      <w:r w:rsidRPr="00C7573D">
        <w:rPr>
          <w:rFonts w:ascii="Arial" w:hAnsi="Arial" w:cs="Arial"/>
          <w:sz w:val="24"/>
          <w:szCs w:val="24"/>
        </w:rPr>
        <w:t xml:space="preserve"> os discípulos de </w:t>
      </w:r>
      <w:proofErr w:type="spellStart"/>
      <w:r w:rsidRPr="00C7573D">
        <w:rPr>
          <w:rFonts w:ascii="Arial" w:hAnsi="Arial" w:cs="Arial"/>
          <w:sz w:val="24"/>
          <w:szCs w:val="24"/>
        </w:rPr>
        <w:t>Emaús</w:t>
      </w:r>
      <w:proofErr w:type="spellEnd"/>
      <w:r>
        <w:rPr>
          <w:rFonts w:ascii="Arial" w:hAnsi="Arial" w:cs="Arial"/>
          <w:sz w:val="24"/>
          <w:szCs w:val="24"/>
        </w:rPr>
        <w:t>,</w:t>
      </w:r>
      <w:r w:rsidRPr="00C7573D">
        <w:rPr>
          <w:rFonts w:ascii="Arial" w:hAnsi="Arial" w:cs="Arial"/>
          <w:sz w:val="24"/>
          <w:szCs w:val="24"/>
        </w:rPr>
        <w:t xml:space="preserve"> onde o seu discipulado desanimado por tudo que tinha acontecido</w:t>
      </w:r>
      <w:r>
        <w:rPr>
          <w:rFonts w:ascii="Arial" w:hAnsi="Arial" w:cs="Arial"/>
          <w:sz w:val="24"/>
          <w:szCs w:val="24"/>
        </w:rPr>
        <w:t>,</w:t>
      </w:r>
      <w:r w:rsidRPr="00C7573D">
        <w:rPr>
          <w:rFonts w:ascii="Arial" w:hAnsi="Arial" w:cs="Arial"/>
          <w:sz w:val="24"/>
          <w:szCs w:val="24"/>
        </w:rPr>
        <w:t xml:space="preserve"> pela morte</w:t>
      </w:r>
      <w:r>
        <w:rPr>
          <w:rFonts w:ascii="Arial" w:hAnsi="Arial" w:cs="Arial"/>
          <w:sz w:val="24"/>
          <w:szCs w:val="24"/>
        </w:rPr>
        <w:t>,</w:t>
      </w:r>
      <w:r w:rsidRPr="00C7573D">
        <w:rPr>
          <w:rFonts w:ascii="Arial" w:hAnsi="Arial" w:cs="Arial"/>
          <w:sz w:val="24"/>
          <w:szCs w:val="24"/>
        </w:rPr>
        <w:t xml:space="preserve"> crucificação</w:t>
      </w:r>
      <w:r>
        <w:rPr>
          <w:rFonts w:ascii="Arial" w:hAnsi="Arial" w:cs="Arial"/>
          <w:sz w:val="24"/>
          <w:szCs w:val="24"/>
        </w:rPr>
        <w:t>,</w:t>
      </w:r>
      <w:r w:rsidRPr="00C7573D">
        <w:rPr>
          <w:rFonts w:ascii="Arial" w:hAnsi="Arial" w:cs="Arial"/>
          <w:sz w:val="24"/>
          <w:szCs w:val="24"/>
        </w:rPr>
        <w:t xml:space="preserve"> eles voltam para casa</w:t>
      </w:r>
      <w:r>
        <w:rPr>
          <w:rFonts w:ascii="Arial" w:hAnsi="Arial" w:cs="Arial"/>
          <w:sz w:val="24"/>
          <w:szCs w:val="24"/>
        </w:rPr>
        <w:t>,</w:t>
      </w:r>
      <w:r w:rsidRPr="00C7573D">
        <w:rPr>
          <w:rFonts w:ascii="Arial" w:hAnsi="Arial" w:cs="Arial"/>
          <w:sz w:val="24"/>
          <w:szCs w:val="24"/>
        </w:rPr>
        <w:t xml:space="preserve"> mesmo já com todas as </w:t>
      </w:r>
      <w:r>
        <w:rPr>
          <w:rFonts w:ascii="Arial" w:hAnsi="Arial" w:cs="Arial"/>
          <w:sz w:val="24"/>
          <w:szCs w:val="24"/>
        </w:rPr>
        <w:t>instruções</w:t>
      </w:r>
      <w:r w:rsidRPr="00C7573D">
        <w:rPr>
          <w:rFonts w:ascii="Arial" w:hAnsi="Arial" w:cs="Arial"/>
          <w:sz w:val="24"/>
          <w:szCs w:val="24"/>
        </w:rPr>
        <w:t xml:space="preserve"> deixada por Cristo</w:t>
      </w:r>
      <w:r>
        <w:rPr>
          <w:rFonts w:ascii="Arial" w:hAnsi="Arial" w:cs="Arial"/>
          <w:sz w:val="24"/>
          <w:szCs w:val="24"/>
        </w:rPr>
        <w:t>,</w:t>
      </w:r>
      <w:r w:rsidRPr="00C7573D">
        <w:rPr>
          <w:rFonts w:ascii="Arial" w:hAnsi="Arial" w:cs="Arial"/>
          <w:sz w:val="24"/>
          <w:szCs w:val="24"/>
        </w:rPr>
        <w:t xml:space="preserve"> eles voltam seus afazeres desacreditado naquilo que aconteceu</w:t>
      </w:r>
      <w:r>
        <w:rPr>
          <w:rFonts w:ascii="Arial" w:hAnsi="Arial" w:cs="Arial"/>
          <w:sz w:val="24"/>
          <w:szCs w:val="24"/>
        </w:rPr>
        <w:t>.</w:t>
      </w:r>
    </w:p>
    <w:p w:rsidR="00B865BA" w:rsidRDefault="00C7573D" w:rsidP="00BF7E6F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É</w:t>
      </w:r>
      <w:r w:rsidRPr="00C7573D">
        <w:rPr>
          <w:rFonts w:ascii="Arial" w:hAnsi="Arial" w:cs="Arial"/>
          <w:sz w:val="24"/>
          <w:szCs w:val="24"/>
        </w:rPr>
        <w:t xml:space="preserve"> quando Jesus já ressuscitou tudo caminha junto deles e eles entendem essa magnitude</w:t>
      </w:r>
      <w:r>
        <w:rPr>
          <w:rFonts w:ascii="Arial" w:hAnsi="Arial" w:cs="Arial"/>
          <w:sz w:val="24"/>
          <w:szCs w:val="24"/>
        </w:rPr>
        <w:t>,</w:t>
      </w:r>
      <w:r w:rsidRPr="00C7573D">
        <w:rPr>
          <w:rFonts w:ascii="Arial" w:hAnsi="Arial" w:cs="Arial"/>
          <w:sz w:val="24"/>
          <w:szCs w:val="24"/>
        </w:rPr>
        <w:t xml:space="preserve"> essa grandiosidade dos acontecimentos que mudaram sua vida de uma forma plena</w:t>
      </w:r>
      <w:r>
        <w:rPr>
          <w:rFonts w:ascii="Arial" w:hAnsi="Arial" w:cs="Arial"/>
          <w:sz w:val="24"/>
          <w:szCs w:val="24"/>
        </w:rPr>
        <w:t>,</w:t>
      </w:r>
      <w:r w:rsidRPr="00C7573D">
        <w:rPr>
          <w:rFonts w:ascii="Arial" w:hAnsi="Arial" w:cs="Arial"/>
          <w:sz w:val="24"/>
          <w:szCs w:val="24"/>
        </w:rPr>
        <w:t xml:space="preserve"> de uma forma em que todos os seus passos serão d</w:t>
      </w:r>
      <w:r>
        <w:rPr>
          <w:rFonts w:ascii="Arial" w:hAnsi="Arial" w:cs="Arial"/>
          <w:sz w:val="24"/>
          <w:szCs w:val="24"/>
        </w:rPr>
        <w:t>iferentes</w:t>
      </w:r>
      <w:r w:rsidRPr="00C7573D">
        <w:rPr>
          <w:rFonts w:ascii="Arial" w:hAnsi="Arial" w:cs="Arial"/>
          <w:sz w:val="24"/>
          <w:szCs w:val="24"/>
        </w:rPr>
        <w:t xml:space="preserve"> a partir desses acontecimentos</w:t>
      </w:r>
      <w:r>
        <w:rPr>
          <w:rFonts w:ascii="Arial" w:hAnsi="Arial" w:cs="Arial"/>
          <w:sz w:val="24"/>
          <w:szCs w:val="24"/>
        </w:rPr>
        <w:t>.</w:t>
      </w:r>
    </w:p>
    <w:p w:rsidR="00C7573D" w:rsidRDefault="00C7573D" w:rsidP="00BF7E6F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313F54" w:rsidRPr="00BF7E6F" w:rsidRDefault="00313F54" w:rsidP="00BF7E6F">
      <w:pPr>
        <w:ind w:firstLine="708"/>
        <w:jc w:val="both"/>
        <w:rPr>
          <w:rFonts w:ascii="Arial" w:hAnsi="Arial" w:cs="Arial"/>
          <w:sz w:val="24"/>
          <w:szCs w:val="24"/>
        </w:rPr>
      </w:pPr>
    </w:p>
    <w:sectPr w:rsidR="00313F54" w:rsidRPr="00BF7E6F" w:rsidSect="00CD3F1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compat/>
  <w:rsids>
    <w:rsidRoot w:val="00CC6479"/>
    <w:rsid w:val="002C33EF"/>
    <w:rsid w:val="00313F54"/>
    <w:rsid w:val="00645BBB"/>
    <w:rsid w:val="0069441F"/>
    <w:rsid w:val="00B865BA"/>
    <w:rsid w:val="00BF7E6F"/>
    <w:rsid w:val="00C7573D"/>
    <w:rsid w:val="00CC6479"/>
    <w:rsid w:val="00CD3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647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CC6479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C64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C64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eologiaeducacional.com.br" TargetMode="External"/><Relationship Id="rId5" Type="http://schemas.openxmlformats.org/officeDocument/2006/relationships/hyperlink" Target="http://www.teologiaeducacional.com.b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426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Lauro</dc:creator>
  <cp:lastModifiedBy>Lauro</cp:lastModifiedBy>
  <cp:revision>5</cp:revision>
  <dcterms:created xsi:type="dcterms:W3CDTF">2021-05-15T20:41:00Z</dcterms:created>
  <dcterms:modified xsi:type="dcterms:W3CDTF">2021-05-15T21:02:00Z</dcterms:modified>
</cp:coreProperties>
</file>